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7BC93" w14:textId="77777777" w:rsidR="00975C7B" w:rsidRDefault="00975C7B">
      <w:pPr>
        <w:spacing w:line="0" w:lineRule="atLeast"/>
        <w:ind w:right="4"/>
        <w:jc w:val="center"/>
        <w:rPr>
          <w:rFonts w:ascii="Times New Roman" w:eastAsia="Times New Roman" w:hAnsi="Times New Roman"/>
          <w:b/>
          <w:sz w:val="40"/>
        </w:rPr>
      </w:pPr>
      <w:bookmarkStart w:id="0" w:name="page1"/>
      <w:bookmarkEnd w:id="0"/>
      <w:r>
        <w:rPr>
          <w:rFonts w:ascii="Times New Roman" w:eastAsia="Times New Roman" w:hAnsi="Times New Roman"/>
          <w:b/>
          <w:sz w:val="40"/>
        </w:rPr>
        <w:t>20</w:t>
      </w:r>
      <w:r w:rsidR="005F3F38">
        <w:rPr>
          <w:rFonts w:ascii="Times New Roman" w:hAnsi="Times New Roman" w:hint="eastAsia"/>
          <w:b/>
          <w:sz w:val="40"/>
        </w:rPr>
        <w:t>2</w:t>
      </w:r>
      <w:r w:rsidR="0015218F">
        <w:rPr>
          <w:rFonts w:ascii="Times New Roman" w:hAnsi="Times New Roman" w:hint="eastAsia"/>
          <w:b/>
          <w:sz w:val="40"/>
        </w:rPr>
        <w:t>4</w:t>
      </w:r>
      <w:r>
        <w:rPr>
          <w:rFonts w:ascii="Times New Roman" w:eastAsia="Times New Roman" w:hAnsi="Times New Roman"/>
          <w:b/>
          <w:sz w:val="40"/>
        </w:rPr>
        <w:t>ICOI Submission Guideline</w:t>
      </w:r>
    </w:p>
    <w:p w14:paraId="67AA4152" w14:textId="77777777" w:rsidR="00975C7B" w:rsidRDefault="00975C7B">
      <w:pPr>
        <w:spacing w:line="200" w:lineRule="exact"/>
        <w:rPr>
          <w:rFonts w:ascii="Times New Roman" w:eastAsia="Times New Roman" w:hAnsi="Times New Roman"/>
          <w:sz w:val="24"/>
        </w:rPr>
      </w:pPr>
    </w:p>
    <w:p w14:paraId="0998D28A" w14:textId="77777777" w:rsidR="00975C7B" w:rsidRDefault="00975C7B">
      <w:pPr>
        <w:spacing w:line="270" w:lineRule="exact"/>
        <w:rPr>
          <w:rFonts w:ascii="Times New Roman" w:eastAsia="Times New Roman" w:hAnsi="Times New Roman"/>
          <w:sz w:val="24"/>
        </w:rPr>
      </w:pPr>
    </w:p>
    <w:p w14:paraId="46D1B340" w14:textId="4A980F26" w:rsidR="00975C7B" w:rsidRDefault="00975C7B" w:rsidP="007D154C">
      <w:pPr>
        <w:tabs>
          <w:tab w:val="left" w:pos="600"/>
        </w:tabs>
        <w:spacing w:line="313" w:lineRule="auto"/>
        <w:ind w:left="360" w:right="664"/>
        <w:jc w:val="both"/>
        <w:rPr>
          <w:rFonts w:ascii="Times New Roman" w:eastAsia="Times New Roman" w:hAnsi="Times New Roman"/>
          <w:b/>
          <w:sz w:val="24"/>
        </w:rPr>
      </w:pPr>
      <w:r>
        <w:rPr>
          <w:rFonts w:ascii="Times New Roman" w:eastAsia="Times New Roman" w:hAnsi="Times New Roman"/>
          <w:b/>
          <w:sz w:val="24"/>
        </w:rPr>
        <w:t>Submissions may be made electronically via e-mail to</w:t>
      </w:r>
      <w:r>
        <w:rPr>
          <w:rFonts w:ascii="Times New Roman" w:eastAsia="Times New Roman" w:hAnsi="Times New Roman"/>
          <w:color w:val="0000FF"/>
          <w:sz w:val="24"/>
        </w:rPr>
        <w:t xml:space="preserve"> </w:t>
      </w:r>
      <w:r w:rsidR="004659A1">
        <w:rPr>
          <w:rFonts w:ascii="Times New Roman" w:hAnsi="Times New Roman"/>
          <w:color w:val="0000FF"/>
          <w:sz w:val="24"/>
        </w:rPr>
        <w:t>hnkh@hoasen.edu.vn</w:t>
      </w:r>
      <w:r>
        <w:rPr>
          <w:rFonts w:ascii="Times New Roman" w:eastAsia="Times New Roman" w:hAnsi="Times New Roman"/>
          <w:color w:val="000000"/>
          <w:sz w:val="24"/>
        </w:rPr>
        <w:t xml:space="preserve"> </w:t>
      </w:r>
      <w:r w:rsidR="00115992">
        <w:rPr>
          <w:rFonts w:ascii="Times New Roman" w:eastAsia="Times New Roman" w:hAnsi="Times New Roman"/>
          <w:b/>
          <w:color w:val="000000"/>
          <w:sz w:val="24"/>
        </w:rPr>
        <w:t>Please</w:t>
      </w:r>
      <w:r>
        <w:rPr>
          <w:rFonts w:ascii="Times New Roman" w:eastAsia="Times New Roman" w:hAnsi="Times New Roman"/>
          <w:b/>
          <w:color w:val="000000"/>
          <w:sz w:val="24"/>
        </w:rPr>
        <w:t xml:space="preserve"> </w:t>
      </w:r>
      <w:r w:rsidR="00115992">
        <w:rPr>
          <w:rFonts w:ascii="Times New Roman" w:eastAsia="Times New Roman" w:hAnsi="Times New Roman"/>
          <w:b/>
          <w:color w:val="000000"/>
          <w:sz w:val="24"/>
        </w:rPr>
        <w:t>use</w:t>
      </w:r>
      <w:r>
        <w:rPr>
          <w:rFonts w:ascii="Times New Roman" w:eastAsia="Times New Roman" w:hAnsi="Times New Roman"/>
          <w:b/>
          <w:color w:val="000000"/>
          <w:sz w:val="24"/>
        </w:rPr>
        <w:t xml:space="preserve"> MS Word only</w:t>
      </w:r>
      <w:r>
        <w:rPr>
          <w:rFonts w:ascii="Times New Roman" w:eastAsia="Times New Roman" w:hAnsi="Times New Roman"/>
          <w:color w:val="000000"/>
          <w:sz w:val="24"/>
        </w:rPr>
        <w:t>. Th</w:t>
      </w:r>
      <w:r w:rsidR="0054368B">
        <w:rPr>
          <w:rFonts w:ascii="Times New Roman" w:eastAsia="Times New Roman" w:hAnsi="Times New Roman"/>
          <w:color w:val="000000"/>
          <w:sz w:val="24"/>
        </w:rPr>
        <w:t xml:space="preserve">e paper should be a maximum of </w:t>
      </w:r>
      <w:r w:rsidR="00DC6CD3" w:rsidRPr="00CE6F30">
        <w:rPr>
          <w:rFonts w:ascii="Times New Roman" w:hAnsi="Times New Roman" w:hint="eastAsia"/>
          <w:color w:val="000000"/>
          <w:sz w:val="24"/>
        </w:rPr>
        <w:t>7</w:t>
      </w:r>
      <w:r w:rsidR="0054368B" w:rsidRPr="0054368B">
        <w:rPr>
          <w:rFonts w:ascii="Times New Roman" w:eastAsia="Times New Roman" w:hAnsi="Times New Roman" w:hint="eastAsia"/>
          <w:color w:val="000000"/>
          <w:sz w:val="24"/>
        </w:rPr>
        <w:t>000 words</w:t>
      </w:r>
      <w:r>
        <w:rPr>
          <w:rFonts w:ascii="Times New Roman" w:eastAsia="Times New Roman" w:hAnsi="Times New Roman"/>
          <w:color w:val="000000"/>
          <w:sz w:val="24"/>
        </w:rPr>
        <w:t xml:space="preserve"> including appendices, references, figures and tables. The paper must be singled-spaced, printed</w:t>
      </w:r>
      <w:bookmarkStart w:id="1" w:name="_GoBack"/>
      <w:bookmarkEnd w:id="1"/>
      <w:r>
        <w:rPr>
          <w:rFonts w:ascii="Times New Roman" w:eastAsia="Times New Roman" w:hAnsi="Times New Roman"/>
          <w:color w:val="000000"/>
          <w:sz w:val="24"/>
        </w:rPr>
        <w:t xml:space="preserve"> at 12 points with Times New Roman. Page numbers should begin with 1 and the paper should not exceed “</w:t>
      </w:r>
      <w:r w:rsidR="005F3F38">
        <w:rPr>
          <w:rFonts w:ascii="Times New Roman" w:hAnsi="Times New Roman" w:hint="eastAsia"/>
          <w:b/>
          <w:color w:val="000000"/>
          <w:sz w:val="24"/>
        </w:rPr>
        <w:t>twelve</w:t>
      </w:r>
      <w:r>
        <w:rPr>
          <w:rFonts w:ascii="Times New Roman" w:eastAsia="Times New Roman" w:hAnsi="Times New Roman"/>
          <w:b/>
          <w:color w:val="000000"/>
          <w:sz w:val="24"/>
        </w:rPr>
        <w:t xml:space="preserve"> pages”</w:t>
      </w:r>
      <w:r>
        <w:rPr>
          <w:rFonts w:ascii="Times New Roman" w:eastAsia="Times New Roman" w:hAnsi="Times New Roman"/>
          <w:color w:val="000000"/>
          <w:sz w:val="24"/>
        </w:rPr>
        <w:t xml:space="preserve"> in length. In general, the paper must be the way you want it to look in the publication. Papers are to be prepared in English, and totally edited to avoid grammatical and typographical errors. Papers must be written in a clear concise manner for ease of reading and interpretation.</w:t>
      </w:r>
    </w:p>
    <w:p w14:paraId="75D68426" w14:textId="77777777" w:rsidR="00975C7B" w:rsidRDefault="00975C7B" w:rsidP="005F3F38">
      <w:pPr>
        <w:spacing w:line="325" w:lineRule="exact"/>
        <w:jc w:val="both"/>
        <w:rPr>
          <w:rFonts w:ascii="Times New Roman" w:eastAsia="Times New Roman" w:hAnsi="Times New Roman"/>
          <w:sz w:val="24"/>
        </w:rPr>
      </w:pPr>
    </w:p>
    <w:p w14:paraId="4198A735" w14:textId="77777777" w:rsidR="00975C7B" w:rsidRDefault="00115992" w:rsidP="005F3F38">
      <w:pPr>
        <w:spacing w:line="331" w:lineRule="auto"/>
        <w:ind w:left="360" w:right="964"/>
        <w:jc w:val="both"/>
        <w:rPr>
          <w:rFonts w:ascii="Times New Roman" w:eastAsia="Times New Roman" w:hAnsi="Times New Roman"/>
          <w:b/>
          <w:sz w:val="24"/>
        </w:rPr>
      </w:pPr>
      <w:r>
        <w:rPr>
          <w:rFonts w:ascii="Times New Roman" w:eastAsia="Times New Roman" w:hAnsi="Times New Roman"/>
          <w:b/>
          <w:sz w:val="24"/>
        </w:rPr>
        <w:t>No Manuscript Will Be Accepted Without The Required Format.</w:t>
      </w:r>
      <w:r>
        <w:rPr>
          <w:rFonts w:ascii="Times New Roman" w:hAnsi="Times New Roman"/>
          <w:b/>
          <w:sz w:val="24"/>
        </w:rPr>
        <w:t xml:space="preserve"> </w:t>
      </w:r>
      <w:r>
        <w:rPr>
          <w:rFonts w:ascii="Times New Roman" w:eastAsia="Times New Roman" w:hAnsi="Times New Roman"/>
          <w:b/>
          <w:sz w:val="24"/>
        </w:rPr>
        <w:t>The Manuscript Should Be Professionally Proofread Before The Submission.</w:t>
      </w:r>
    </w:p>
    <w:p w14:paraId="18536A68" w14:textId="77777777" w:rsidR="00975C7B" w:rsidRDefault="00975C7B" w:rsidP="005F3F38">
      <w:pPr>
        <w:spacing w:line="302" w:lineRule="exact"/>
        <w:jc w:val="both"/>
        <w:rPr>
          <w:rFonts w:ascii="Times New Roman" w:eastAsia="Times New Roman" w:hAnsi="Times New Roman"/>
          <w:sz w:val="24"/>
        </w:rPr>
      </w:pPr>
    </w:p>
    <w:p w14:paraId="5325DC91" w14:textId="77777777" w:rsidR="00975C7B" w:rsidRDefault="00975C7B" w:rsidP="005F3F38">
      <w:pPr>
        <w:spacing w:line="323" w:lineRule="auto"/>
        <w:ind w:left="360" w:right="744"/>
        <w:jc w:val="both"/>
        <w:rPr>
          <w:rFonts w:ascii="Times New Roman" w:eastAsia="Times New Roman" w:hAnsi="Times New Roman"/>
          <w:sz w:val="24"/>
        </w:rPr>
      </w:pPr>
      <w:r>
        <w:rPr>
          <w:rFonts w:ascii="Times New Roman" w:eastAsia="Times New Roman" w:hAnsi="Times New Roman"/>
          <w:sz w:val="24"/>
        </w:rPr>
        <w:t xml:space="preserve">As for line spacing, it should be title on the first line or lines and then author's information with one line per </w:t>
      </w:r>
      <w:r w:rsidR="005F3F38">
        <w:rPr>
          <w:rFonts w:ascii="Times New Roman" w:eastAsia="Times New Roman" w:hAnsi="Times New Roman"/>
          <w:sz w:val="24"/>
        </w:rPr>
        <w:t xml:space="preserve">author. </w:t>
      </w:r>
      <w:r>
        <w:rPr>
          <w:rFonts w:ascii="Times New Roman" w:eastAsia="Times New Roman" w:hAnsi="Times New Roman"/>
          <w:sz w:val="24"/>
        </w:rPr>
        <w:t>The author's information line should contain first name, last name and institutional affiliation. Leave two blank lines between author's information and the abstract.</w:t>
      </w:r>
    </w:p>
    <w:p w14:paraId="6E8B76C6" w14:textId="77777777" w:rsidR="00975C7B" w:rsidRDefault="00975C7B" w:rsidP="005F3F38">
      <w:pPr>
        <w:spacing w:line="314" w:lineRule="exact"/>
        <w:jc w:val="both"/>
        <w:rPr>
          <w:rFonts w:ascii="Times New Roman" w:eastAsia="Times New Roman" w:hAnsi="Times New Roman"/>
          <w:sz w:val="24"/>
        </w:rPr>
      </w:pPr>
    </w:p>
    <w:p w14:paraId="77586A6F" w14:textId="77777777" w:rsidR="00975C7B" w:rsidRDefault="00975C7B" w:rsidP="005F3F38">
      <w:pPr>
        <w:spacing w:line="328" w:lineRule="auto"/>
        <w:ind w:left="360" w:right="384"/>
        <w:jc w:val="both"/>
        <w:rPr>
          <w:rFonts w:ascii="Times New Roman" w:eastAsia="Times New Roman" w:hAnsi="Times New Roman"/>
          <w:sz w:val="24"/>
        </w:rPr>
      </w:pPr>
      <w:r>
        <w:rPr>
          <w:rFonts w:ascii="Times New Roman" w:eastAsia="Times New Roman" w:hAnsi="Times New Roman"/>
          <w:sz w:val="24"/>
        </w:rPr>
        <w:t>The abstract should be italicized. Leave three blank lines between the abstract and the body of the manuscript.</w:t>
      </w:r>
      <w:r>
        <w:rPr>
          <w:rFonts w:ascii="Times New Roman" w:eastAsia="Times New Roman" w:hAnsi="Times New Roman"/>
          <w:color w:val="FF0000"/>
          <w:sz w:val="24"/>
        </w:rPr>
        <w:t xml:space="preserve"> </w:t>
      </w:r>
      <w:r>
        <w:rPr>
          <w:rFonts w:ascii="Times New Roman" w:eastAsia="Times New Roman" w:hAnsi="Times New Roman"/>
          <w:b/>
          <w:color w:val="FF0000"/>
          <w:sz w:val="24"/>
        </w:rPr>
        <w:t xml:space="preserve">Please do not use </w:t>
      </w:r>
      <w:r w:rsidR="00A87427" w:rsidRPr="00A87427">
        <w:rPr>
          <w:rFonts w:ascii="Times New Roman" w:hAnsi="Times New Roman"/>
          <w:b/>
          <w:color w:val="FF0000"/>
          <w:sz w:val="24"/>
        </w:rPr>
        <w:t>double columns</w:t>
      </w:r>
      <w:r>
        <w:rPr>
          <w:rFonts w:ascii="Times New Roman" w:eastAsia="Times New Roman" w:hAnsi="Times New Roman"/>
          <w:sz w:val="24"/>
        </w:rPr>
        <w:t>. References need to be consistent and in a generally accepted format. Every sub-heading should be bold and capitalized.</w:t>
      </w:r>
    </w:p>
    <w:p w14:paraId="15F822BB" w14:textId="77777777" w:rsidR="00975C7B" w:rsidRDefault="00975C7B" w:rsidP="005F3F38">
      <w:pPr>
        <w:spacing w:line="304" w:lineRule="exact"/>
        <w:jc w:val="both"/>
        <w:rPr>
          <w:rFonts w:ascii="Times New Roman" w:eastAsia="Times New Roman" w:hAnsi="Times New Roman"/>
          <w:sz w:val="24"/>
        </w:rPr>
      </w:pPr>
    </w:p>
    <w:p w14:paraId="6B5923E4" w14:textId="77777777" w:rsidR="00975C7B" w:rsidRDefault="00975C7B" w:rsidP="005F3F38">
      <w:pPr>
        <w:spacing w:line="313" w:lineRule="auto"/>
        <w:ind w:left="360" w:right="1144"/>
        <w:jc w:val="both"/>
        <w:rPr>
          <w:rFonts w:ascii="Times New Roman" w:eastAsia="Times New Roman" w:hAnsi="Times New Roman"/>
          <w:sz w:val="24"/>
        </w:rPr>
      </w:pPr>
      <w:r>
        <w:rPr>
          <w:rFonts w:ascii="Times New Roman" w:eastAsia="Times New Roman" w:hAnsi="Times New Roman"/>
          <w:b/>
          <w:sz w:val="24"/>
        </w:rPr>
        <w:t>The manuscript should be in one file entirely in Microsoft Word.</w:t>
      </w:r>
      <w:r>
        <w:rPr>
          <w:rFonts w:ascii="Times New Roman" w:eastAsia="Times New Roman" w:hAnsi="Times New Roman"/>
          <w:sz w:val="24"/>
        </w:rPr>
        <w:t xml:space="preserve"> No other software may be used.</w:t>
      </w:r>
    </w:p>
    <w:p w14:paraId="55C2D85D" w14:textId="77777777" w:rsidR="00975C7B" w:rsidRDefault="00975C7B" w:rsidP="005F3F38">
      <w:pPr>
        <w:numPr>
          <w:ilvl w:val="0"/>
          <w:numId w:val="2"/>
        </w:numPr>
        <w:tabs>
          <w:tab w:val="left" w:pos="600"/>
        </w:tabs>
        <w:spacing w:line="315" w:lineRule="auto"/>
        <w:ind w:left="480" w:right="364" w:hanging="120"/>
        <w:jc w:val="both"/>
        <w:rPr>
          <w:rFonts w:ascii="Times New Roman" w:eastAsia="Times New Roman" w:hAnsi="Times New Roman"/>
          <w:b/>
          <w:sz w:val="24"/>
        </w:rPr>
      </w:pPr>
      <w:r>
        <w:rPr>
          <w:rFonts w:ascii="Times New Roman" w:eastAsia="Times New Roman" w:hAnsi="Times New Roman"/>
          <w:b/>
          <w:sz w:val="24"/>
        </w:rPr>
        <w:t>Title page.</w:t>
      </w:r>
      <w:r>
        <w:rPr>
          <w:rFonts w:ascii="Times New Roman" w:eastAsia="Times New Roman" w:hAnsi="Times New Roman"/>
          <w:sz w:val="24"/>
        </w:rPr>
        <w:t xml:space="preserve"> The first page of the typescript must contain: the full title; the affiliation of all author(s); an abstract of not more than 250 words; the name, full postal address</w:t>
      </w:r>
    </w:p>
    <w:p w14:paraId="2EF34F6A" w14:textId="77777777" w:rsidR="00975C7B" w:rsidRDefault="00975C7B" w:rsidP="005F3F38">
      <w:pPr>
        <w:spacing w:line="310" w:lineRule="auto"/>
        <w:ind w:left="360" w:right="484"/>
        <w:jc w:val="both"/>
        <w:rPr>
          <w:rFonts w:ascii="Times New Roman" w:eastAsia="Times New Roman" w:hAnsi="Times New Roman"/>
          <w:sz w:val="24"/>
        </w:rPr>
      </w:pPr>
      <w:r>
        <w:rPr>
          <w:rFonts w:ascii="Times New Roman" w:eastAsia="Times New Roman" w:hAnsi="Times New Roman"/>
          <w:sz w:val="24"/>
        </w:rPr>
        <w:t>and email of the author who will be responsible for correspondence and correcting of Proofs.</w:t>
      </w:r>
    </w:p>
    <w:p w14:paraId="473A5100" w14:textId="77777777" w:rsidR="00975C7B" w:rsidRDefault="00975C7B" w:rsidP="005F3F38">
      <w:pPr>
        <w:spacing w:line="2" w:lineRule="exact"/>
        <w:jc w:val="both"/>
        <w:rPr>
          <w:rFonts w:ascii="Times New Roman" w:eastAsia="Times New Roman" w:hAnsi="Times New Roman"/>
          <w:sz w:val="24"/>
        </w:rPr>
      </w:pPr>
    </w:p>
    <w:p w14:paraId="23424F62" w14:textId="77777777" w:rsidR="00975C7B" w:rsidRDefault="00975C7B" w:rsidP="005F3F38">
      <w:pPr>
        <w:numPr>
          <w:ilvl w:val="0"/>
          <w:numId w:val="3"/>
        </w:numPr>
        <w:tabs>
          <w:tab w:val="left" w:pos="600"/>
        </w:tabs>
        <w:spacing w:line="313" w:lineRule="auto"/>
        <w:ind w:left="360" w:right="924"/>
        <w:jc w:val="both"/>
        <w:rPr>
          <w:rFonts w:ascii="Times New Roman" w:eastAsia="Times New Roman" w:hAnsi="Times New Roman"/>
          <w:b/>
          <w:sz w:val="24"/>
        </w:rPr>
      </w:pPr>
      <w:r>
        <w:rPr>
          <w:rFonts w:ascii="Times New Roman" w:eastAsia="Times New Roman" w:hAnsi="Times New Roman"/>
          <w:b/>
          <w:sz w:val="24"/>
        </w:rPr>
        <w:t>Illustrations.</w:t>
      </w:r>
      <w:r>
        <w:rPr>
          <w:rFonts w:ascii="Times New Roman" w:eastAsia="Times New Roman" w:hAnsi="Times New Roman"/>
          <w:sz w:val="24"/>
        </w:rPr>
        <w:t xml:space="preserve"> All illustrations of any kind should be submitted as sequentially numbered figures.</w:t>
      </w:r>
    </w:p>
    <w:p w14:paraId="41EC2909" w14:textId="77777777" w:rsidR="00975C7B" w:rsidRDefault="00975C7B" w:rsidP="005F3F38">
      <w:pPr>
        <w:numPr>
          <w:ilvl w:val="0"/>
          <w:numId w:val="3"/>
        </w:numPr>
        <w:tabs>
          <w:tab w:val="left" w:pos="600"/>
        </w:tabs>
        <w:spacing w:line="313" w:lineRule="auto"/>
        <w:ind w:left="360" w:right="844"/>
        <w:jc w:val="both"/>
        <w:rPr>
          <w:rFonts w:ascii="Times New Roman" w:eastAsia="Times New Roman" w:hAnsi="Times New Roman"/>
          <w:b/>
          <w:sz w:val="24"/>
        </w:rPr>
      </w:pPr>
      <w:r>
        <w:rPr>
          <w:rFonts w:ascii="Times New Roman" w:eastAsia="Times New Roman" w:hAnsi="Times New Roman"/>
          <w:b/>
          <w:sz w:val="24"/>
        </w:rPr>
        <w:t>Tables.</w:t>
      </w:r>
      <w:r>
        <w:rPr>
          <w:rFonts w:ascii="Times New Roman" w:eastAsia="Times New Roman" w:hAnsi="Times New Roman"/>
          <w:sz w:val="24"/>
        </w:rPr>
        <w:t xml:space="preserve"> Tables should be numbered and headed with short titles. As same with illustrations, they should be placed where you want them to appear.</w:t>
      </w:r>
    </w:p>
    <w:p w14:paraId="1BEF0E38" w14:textId="77777777" w:rsidR="00975C7B" w:rsidRDefault="00975C7B" w:rsidP="005F3F38">
      <w:pPr>
        <w:numPr>
          <w:ilvl w:val="0"/>
          <w:numId w:val="3"/>
        </w:numPr>
        <w:tabs>
          <w:tab w:val="left" w:pos="600"/>
        </w:tabs>
        <w:spacing w:line="0" w:lineRule="atLeast"/>
        <w:ind w:left="600" w:hanging="240"/>
        <w:jc w:val="both"/>
        <w:rPr>
          <w:rFonts w:ascii="Times New Roman" w:eastAsia="Times New Roman" w:hAnsi="Times New Roman"/>
          <w:b/>
          <w:sz w:val="24"/>
        </w:rPr>
      </w:pPr>
      <w:r>
        <w:rPr>
          <w:rFonts w:ascii="Times New Roman" w:eastAsia="Times New Roman" w:hAnsi="Times New Roman"/>
          <w:b/>
          <w:sz w:val="24"/>
        </w:rPr>
        <w:t>Acknowledgements.</w:t>
      </w:r>
      <w:r>
        <w:rPr>
          <w:rFonts w:ascii="Times New Roman" w:eastAsia="Times New Roman" w:hAnsi="Times New Roman"/>
          <w:sz w:val="24"/>
        </w:rPr>
        <w:t xml:space="preserve"> Acknowledgements should appear at the end of the text.</w:t>
      </w:r>
    </w:p>
    <w:p w14:paraId="3D014CEA" w14:textId="77777777" w:rsidR="00975C7B" w:rsidRDefault="00975C7B" w:rsidP="005F3F38">
      <w:pPr>
        <w:spacing w:line="84" w:lineRule="exact"/>
        <w:jc w:val="both"/>
        <w:rPr>
          <w:rFonts w:ascii="Times New Roman" w:eastAsia="Times New Roman" w:hAnsi="Times New Roman"/>
          <w:b/>
          <w:sz w:val="24"/>
        </w:rPr>
      </w:pPr>
    </w:p>
    <w:p w14:paraId="75F08D4A" w14:textId="77777777" w:rsidR="00975C7B" w:rsidRDefault="00975C7B" w:rsidP="005F3F38">
      <w:pPr>
        <w:numPr>
          <w:ilvl w:val="0"/>
          <w:numId w:val="3"/>
        </w:numPr>
        <w:tabs>
          <w:tab w:val="left" w:pos="600"/>
        </w:tabs>
        <w:spacing w:line="348" w:lineRule="auto"/>
        <w:ind w:left="360" w:right="684"/>
        <w:jc w:val="both"/>
        <w:rPr>
          <w:rFonts w:ascii="Times New Roman" w:eastAsia="Times New Roman" w:hAnsi="Times New Roman"/>
          <w:b/>
          <w:sz w:val="24"/>
        </w:rPr>
      </w:pPr>
      <w:r>
        <w:rPr>
          <w:rFonts w:ascii="Times New Roman" w:eastAsia="Times New Roman" w:hAnsi="Times New Roman"/>
          <w:b/>
          <w:sz w:val="24"/>
        </w:rPr>
        <w:t>References.</w:t>
      </w:r>
      <w:r>
        <w:rPr>
          <w:rFonts w:ascii="Times New Roman" w:eastAsia="Times New Roman" w:hAnsi="Times New Roman"/>
          <w:sz w:val="24"/>
        </w:rPr>
        <w:t xml:space="preserve"> The APA is used. References are listed alphabetically after the text. Paper titles should be written out in full. Examples are:</w:t>
      </w:r>
    </w:p>
    <w:p w14:paraId="28693962" w14:textId="77777777" w:rsidR="00975C7B" w:rsidRDefault="00975C7B" w:rsidP="005F3F38">
      <w:pPr>
        <w:tabs>
          <w:tab w:val="left" w:pos="600"/>
        </w:tabs>
        <w:spacing w:line="348" w:lineRule="auto"/>
        <w:ind w:left="360" w:right="684"/>
        <w:jc w:val="both"/>
        <w:rPr>
          <w:rFonts w:ascii="Times New Roman" w:eastAsia="Times New Roman" w:hAnsi="Times New Roman"/>
          <w:b/>
          <w:sz w:val="24"/>
        </w:rPr>
        <w:sectPr w:rsidR="00975C7B">
          <w:pgSz w:w="11900" w:h="16840"/>
          <w:pgMar w:top="1405" w:right="1440" w:bottom="937" w:left="1440" w:header="0" w:footer="0" w:gutter="0"/>
          <w:cols w:space="0" w:equalWidth="0">
            <w:col w:w="9024"/>
          </w:cols>
          <w:docGrid w:linePitch="360"/>
        </w:sectPr>
      </w:pPr>
    </w:p>
    <w:p w14:paraId="67CB34D9" w14:textId="77777777" w:rsidR="00975C7B" w:rsidRDefault="00975C7B" w:rsidP="005F3F38">
      <w:pPr>
        <w:spacing w:line="23" w:lineRule="exact"/>
        <w:jc w:val="both"/>
        <w:rPr>
          <w:rFonts w:ascii="Times New Roman" w:eastAsia="Times New Roman" w:hAnsi="Times New Roman"/>
        </w:rPr>
      </w:pPr>
      <w:bookmarkStart w:id="2" w:name="page2"/>
      <w:bookmarkEnd w:id="2"/>
    </w:p>
    <w:p w14:paraId="79B75746" w14:textId="77777777" w:rsidR="00975C7B" w:rsidRDefault="00975C7B" w:rsidP="005F3F38">
      <w:pPr>
        <w:spacing w:line="313" w:lineRule="auto"/>
        <w:ind w:left="360" w:right="724"/>
        <w:jc w:val="both"/>
        <w:rPr>
          <w:rFonts w:ascii="Times New Roman" w:eastAsia="Times New Roman" w:hAnsi="Times New Roman"/>
          <w:sz w:val="24"/>
        </w:rPr>
      </w:pPr>
      <w:r>
        <w:rPr>
          <w:rFonts w:ascii="Times New Roman" w:eastAsia="Times New Roman" w:hAnsi="Times New Roman"/>
          <w:sz w:val="24"/>
        </w:rPr>
        <w:t xml:space="preserve">Bettinger, C. (1989). Use corporate culture to trigger high performance. </w:t>
      </w:r>
      <w:r w:rsidRPr="00CE6F30">
        <w:rPr>
          <w:rFonts w:ascii="Times New Roman" w:eastAsia="Times New Roman" w:hAnsi="Times New Roman"/>
          <w:sz w:val="24"/>
        </w:rPr>
        <w:t>Journal of Business Strategy</w:t>
      </w:r>
      <w:r>
        <w:rPr>
          <w:rFonts w:ascii="Times New Roman" w:eastAsia="Times New Roman" w:hAnsi="Times New Roman"/>
          <w:i/>
          <w:sz w:val="24"/>
        </w:rPr>
        <w:t>,</w:t>
      </w:r>
      <w:r>
        <w:rPr>
          <w:rFonts w:ascii="Times New Roman" w:eastAsia="Times New Roman" w:hAnsi="Times New Roman"/>
          <w:sz w:val="24"/>
        </w:rPr>
        <w:t xml:space="preserve"> 10, 38-42.</w:t>
      </w:r>
    </w:p>
    <w:p w14:paraId="099C0E98" w14:textId="77777777" w:rsidR="00975C7B" w:rsidRDefault="00975C7B" w:rsidP="005F3F38">
      <w:pPr>
        <w:spacing w:line="330" w:lineRule="auto"/>
        <w:ind w:left="360" w:right="1044"/>
        <w:jc w:val="both"/>
        <w:rPr>
          <w:rFonts w:ascii="Times New Roman" w:eastAsia="Times New Roman" w:hAnsi="Times New Roman"/>
          <w:sz w:val="24"/>
        </w:rPr>
      </w:pPr>
      <w:proofErr w:type="spellStart"/>
      <w:r>
        <w:rPr>
          <w:rFonts w:ascii="Times New Roman" w:eastAsia="Times New Roman" w:hAnsi="Times New Roman"/>
          <w:sz w:val="24"/>
        </w:rPr>
        <w:t>Goffee</w:t>
      </w:r>
      <w:proofErr w:type="spellEnd"/>
      <w:r>
        <w:rPr>
          <w:rFonts w:ascii="Times New Roman" w:eastAsia="Times New Roman" w:hAnsi="Times New Roman"/>
          <w:sz w:val="24"/>
        </w:rPr>
        <w:t xml:space="preserve">, R., &amp; Jones, C. (1998). </w:t>
      </w:r>
      <w:r>
        <w:rPr>
          <w:rFonts w:ascii="Times New Roman" w:eastAsia="Times New Roman" w:hAnsi="Times New Roman"/>
          <w:i/>
          <w:sz w:val="24"/>
        </w:rPr>
        <w:t>The character of a corporation: How your company’s culture can make or break your business.</w:t>
      </w:r>
      <w:r>
        <w:rPr>
          <w:rFonts w:ascii="Times New Roman" w:eastAsia="Times New Roman" w:hAnsi="Times New Roman"/>
          <w:sz w:val="24"/>
        </w:rPr>
        <w:t xml:space="preserve"> New York: HarperCollins</w:t>
      </w:r>
      <w:r>
        <w:rPr>
          <w:rFonts w:ascii="Times New Roman" w:eastAsia="Times New Roman" w:hAnsi="Times New Roman"/>
          <w:i/>
          <w:sz w:val="24"/>
        </w:rPr>
        <w:t xml:space="preserve"> </w:t>
      </w:r>
      <w:r>
        <w:rPr>
          <w:rFonts w:ascii="Times New Roman" w:eastAsia="Times New Roman" w:hAnsi="Times New Roman"/>
          <w:sz w:val="24"/>
        </w:rPr>
        <w:t>Publishers.</w:t>
      </w:r>
    </w:p>
    <w:sectPr w:rsidR="00975C7B">
      <w:pgSz w:w="11900" w:h="16840"/>
      <w:pgMar w:top="1440" w:right="1440" w:bottom="1440" w:left="1440" w:header="0" w:footer="0" w:gutter="0"/>
      <w:cols w:space="0" w:equalWidth="0">
        <w:col w:w="9024"/>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Display">
    <w:altName w:val="Calibri"/>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9495CF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F38"/>
    <w:rsid w:val="000B2EE6"/>
    <w:rsid w:val="000F5BB5"/>
    <w:rsid w:val="00115992"/>
    <w:rsid w:val="0015218F"/>
    <w:rsid w:val="00323215"/>
    <w:rsid w:val="00436269"/>
    <w:rsid w:val="004659A1"/>
    <w:rsid w:val="0054368B"/>
    <w:rsid w:val="005F3F38"/>
    <w:rsid w:val="007D154C"/>
    <w:rsid w:val="008D4B56"/>
    <w:rsid w:val="008D62BB"/>
    <w:rsid w:val="00975C7B"/>
    <w:rsid w:val="00A87427"/>
    <w:rsid w:val="00C67D6A"/>
    <w:rsid w:val="00CE6F30"/>
    <w:rsid w:val="00DC6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98F097"/>
  <w15:chartTrackingRefBased/>
  <w15:docId w15:val="{8001A8B7-CFDD-E049-BAD3-663A8B9E2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Arial"/>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dc:creator>
  <cp:keywords/>
  <cp:lastModifiedBy>TRANG Phung Thai Minh</cp:lastModifiedBy>
  <cp:revision>2</cp:revision>
  <cp:lastPrinted>2023-04-06T23:25:00Z</cp:lastPrinted>
  <dcterms:created xsi:type="dcterms:W3CDTF">2024-03-06T03:03:00Z</dcterms:created>
  <dcterms:modified xsi:type="dcterms:W3CDTF">2024-03-06T03:03:00Z</dcterms:modified>
</cp:coreProperties>
</file>